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5B" w:rsidRPr="003F475B" w:rsidRDefault="003F475B" w:rsidP="003F475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F475B">
        <w:rPr>
          <w:rFonts w:ascii="Times New Roman" w:hAnsi="Times New Roman" w:cs="Times New Roman"/>
          <w:sz w:val="28"/>
          <w:szCs w:val="28"/>
          <w:u w:val="single"/>
        </w:rPr>
        <w:t>Информация о специальных технических средствах обучения детей с ОВЗ</w:t>
      </w:r>
    </w:p>
    <w:p w:rsidR="003F475B" w:rsidRPr="003F475B" w:rsidRDefault="003F475B" w:rsidP="003F475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F475B">
        <w:rPr>
          <w:rFonts w:ascii="Times New Roman" w:hAnsi="Times New Roman" w:cs="Times New Roman"/>
          <w:sz w:val="28"/>
          <w:szCs w:val="28"/>
          <w:u w:val="single"/>
        </w:rPr>
        <w:t xml:space="preserve"> и детей – инвалидов коллективного и индивидуального пользования.</w:t>
      </w:r>
    </w:p>
    <w:p w:rsidR="0061353A" w:rsidRPr="00CB2A78" w:rsidRDefault="003F475B" w:rsidP="00CB2A78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F475B">
        <w:rPr>
          <w:sz w:val="28"/>
          <w:szCs w:val="28"/>
        </w:rPr>
        <w:t xml:space="preserve">Во время проведения занятий, где обучаются ученики с ограниченными возможностями здоровья (далее – ОВЗ) и дети – инвалиды, применяются мультимедийные средства, оргтехника и иные средства для повышения уровня восприятия учебной информации обучающимися с различными нарушениями. Для разъяснения отдельных вопросов изучаемой программы педагогами дополнительно проводятся групповые и индивидуальные консультации. Дополнительно для информирования родителей (законных представителей) учеников с ОВЗ и с инвалидностью, имеется сайт </w:t>
      </w:r>
      <w:r w:rsidR="0061353A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Pr="003F475B">
        <w:rPr>
          <w:sz w:val="28"/>
          <w:szCs w:val="28"/>
        </w:rPr>
        <w:t>и электронный дневник. Форма проведения текущей и итоговой аттестации для учеников с ОВЗ и с инвалидностью может быть установлена с учетом индивидуальных психофизических особенностей (устно, письменно на бумаге, в форме тестирования и т.п.). При необходимости проводится подбор и разработка учебных материалов в печатных и электронных формах, адаптированных к ограничениям их здоровья.</w:t>
      </w:r>
      <w:r>
        <w:rPr>
          <w:sz w:val="28"/>
          <w:szCs w:val="28"/>
        </w:rPr>
        <w:t xml:space="preserve"> </w:t>
      </w:r>
      <w:r w:rsidRPr="003F475B">
        <w:rPr>
          <w:sz w:val="28"/>
          <w:szCs w:val="28"/>
        </w:rPr>
        <w:t xml:space="preserve"> </w:t>
      </w:r>
      <w:proofErr w:type="gramStart"/>
      <w:r w:rsidRPr="003F475B">
        <w:rPr>
          <w:sz w:val="28"/>
          <w:szCs w:val="28"/>
        </w:rPr>
        <w:t xml:space="preserve">Для обеспечения «равного доступа к образованию» для всех обучающихся с учетом разнообразия особых образовательных потребностей и индивидуальных возможностей, в </w:t>
      </w:r>
      <w:r w:rsidR="0061353A">
        <w:rPr>
          <w:sz w:val="28"/>
          <w:szCs w:val="28"/>
        </w:rPr>
        <w:t xml:space="preserve">школе </w:t>
      </w:r>
      <w:r>
        <w:rPr>
          <w:sz w:val="28"/>
          <w:szCs w:val="28"/>
        </w:rPr>
        <w:t xml:space="preserve"> </w:t>
      </w:r>
      <w:r w:rsidRPr="003F475B">
        <w:rPr>
          <w:sz w:val="28"/>
          <w:szCs w:val="28"/>
        </w:rPr>
        <w:t xml:space="preserve"> имеются специальные технические средства обучения коллективного и индивидуального пользования для </w:t>
      </w:r>
      <w:r w:rsidR="005B215A">
        <w:rPr>
          <w:sz w:val="28"/>
          <w:szCs w:val="28"/>
        </w:rPr>
        <w:t xml:space="preserve">детей - инвалидов и детей с ОВЗ: </w:t>
      </w:r>
      <w:r w:rsidR="00BE4440">
        <w:rPr>
          <w:sz w:val="28"/>
          <w:szCs w:val="28"/>
        </w:rPr>
        <w:t>у</w:t>
      </w:r>
      <w:r w:rsidR="00BE4440" w:rsidRPr="005B215A">
        <w:rPr>
          <w:sz w:val="28"/>
          <w:szCs w:val="28"/>
        </w:rPr>
        <w:t>чебные кабинеты оборудованы специальными техническими средствами обучения коллективного и индивидуального пользования, предназначенные для всех категорий учеников, в том числе и для детей - инвалидов и</w:t>
      </w:r>
      <w:proofErr w:type="gramEnd"/>
      <w:r w:rsidR="00BE4440" w:rsidRPr="005B215A">
        <w:rPr>
          <w:sz w:val="28"/>
          <w:szCs w:val="28"/>
        </w:rPr>
        <w:t xml:space="preserve"> детей с ОВ</w:t>
      </w:r>
      <w:proofErr w:type="gramStart"/>
      <w:r w:rsidR="00BE4440" w:rsidRPr="005B215A">
        <w:rPr>
          <w:sz w:val="28"/>
          <w:szCs w:val="28"/>
        </w:rPr>
        <w:t>З(</w:t>
      </w:r>
      <w:proofErr w:type="gramEnd"/>
      <w:r w:rsidR="00BE4440" w:rsidRPr="005B215A">
        <w:rPr>
          <w:sz w:val="28"/>
          <w:szCs w:val="28"/>
        </w:rPr>
        <w:t xml:space="preserve"> мультимедийные комплексы (проектор, экран, ноутбук);  интерактивные доски;  ноутбуки ученические с подставкой под ТСО</w:t>
      </w:r>
      <w:r w:rsidR="00BE4440">
        <w:rPr>
          <w:sz w:val="28"/>
          <w:szCs w:val="28"/>
        </w:rPr>
        <w:t xml:space="preserve">. </w:t>
      </w:r>
    </w:p>
    <w:p w:rsidR="00331F30" w:rsidRPr="00331F30" w:rsidRDefault="00331F30" w:rsidP="005136F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bookmarkStart w:id="0" w:name="_GoBack"/>
      <w:bookmarkEnd w:id="0"/>
    </w:p>
    <w:sectPr w:rsidR="00331F30" w:rsidRPr="00331F30" w:rsidSect="00EA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35D5"/>
    <w:rsid w:val="002A3E48"/>
    <w:rsid w:val="00310450"/>
    <w:rsid w:val="00331F30"/>
    <w:rsid w:val="003F475B"/>
    <w:rsid w:val="00492B48"/>
    <w:rsid w:val="005136FF"/>
    <w:rsid w:val="005B215A"/>
    <w:rsid w:val="0061353A"/>
    <w:rsid w:val="007C3128"/>
    <w:rsid w:val="008363DE"/>
    <w:rsid w:val="00945F4E"/>
    <w:rsid w:val="00B04C64"/>
    <w:rsid w:val="00BE4440"/>
    <w:rsid w:val="00CB2A78"/>
    <w:rsid w:val="00EA60B4"/>
    <w:rsid w:val="00F935D5"/>
    <w:rsid w:val="00F9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B4"/>
  </w:style>
  <w:style w:type="paragraph" w:styleId="2">
    <w:name w:val="heading 2"/>
    <w:basedOn w:val="a"/>
    <w:link w:val="20"/>
    <w:uiPriority w:val="9"/>
    <w:qFormat/>
    <w:rsid w:val="00331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3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6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31F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1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3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6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31F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46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48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3B956-6CCD-4289-82B0-7B693CB1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Computer13</cp:lastModifiedBy>
  <cp:revision>6</cp:revision>
  <dcterms:created xsi:type="dcterms:W3CDTF">2025-06-04T12:40:00Z</dcterms:created>
  <dcterms:modified xsi:type="dcterms:W3CDTF">2025-06-17T11:18:00Z</dcterms:modified>
</cp:coreProperties>
</file>